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rPr>
          <w:rFonts w:hint="default"/>
        </w:rPr>
      </w:pPr>
      <w:r>
        <w:rPr>
          <w:rFonts w:hint="eastAsia"/>
        </w:rPr>
        <w:t>様式第</w:t>
      </w:r>
      <w:r>
        <w:rPr>
          <w:rFonts w:hint="default"/>
        </w:rPr>
        <w:t>7</w:t>
      </w:r>
      <w:r>
        <w:rPr>
          <w:rFonts w:hint="eastAsia"/>
        </w:rPr>
        <w:t>号</w:t>
      </w:r>
      <w:r>
        <w:rPr>
          <w:rFonts w:hint="default"/>
        </w:rPr>
        <w:t>(</w:t>
      </w:r>
      <w:r>
        <w:rPr>
          <w:rFonts w:hint="eastAsia"/>
        </w:rPr>
        <w:t>第</w:t>
      </w:r>
      <w:r>
        <w:rPr>
          <w:rFonts w:hint="default"/>
        </w:rPr>
        <w:t>1</w:t>
      </w:r>
      <w:r>
        <w:rPr>
          <w:rFonts w:hint="eastAsia"/>
        </w:rPr>
        <w:t>0</w:t>
      </w:r>
      <w:r>
        <w:rPr>
          <w:rFonts w:hint="eastAsia"/>
        </w:rPr>
        <w:t>条関係</w:t>
      </w:r>
      <w:r>
        <w:rPr>
          <w:rFonts w:hint="default"/>
        </w:rPr>
        <w:t>)</w:t>
      </w:r>
    </w:p>
    <w:tbl>
      <w:tblPr>
        <w:tblStyle w:val="11"/>
        <w:tblW w:w="0" w:type="auto"/>
        <w:tblInd w:w="96" w:type="dxa"/>
        <w:tblLayout w:type="fixed"/>
        <w:tblCellMar>
          <w:left w:w="99" w:type="dxa"/>
          <w:right w:w="99" w:type="dxa"/>
        </w:tblCellMar>
        <w:tblLook w:firstRow="1" w:lastRow="0" w:firstColumn="1" w:lastColumn="0" w:noHBand="0" w:noVBand="1" w:val="04A0"/>
      </w:tblPr>
      <w:tblGrid>
        <w:gridCol w:w="4356"/>
        <w:gridCol w:w="840"/>
        <w:gridCol w:w="3312"/>
      </w:tblGrid>
      <w:tr>
        <w:trPr>
          <w:cantSplit/>
          <w:trHeight w:val="840" w:hRule="exact"/>
        </w:trPr>
        <w:tc>
          <w:tcPr>
            <w:tcW w:w="4356"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jc w:val="right"/>
              <w:rPr>
                <w:rFonts w:hint="default"/>
              </w:rPr>
            </w:pPr>
            <w:r>
              <w:rPr>
                <w:rFonts w:hint="eastAsia"/>
                <w:spacing w:val="53"/>
              </w:rPr>
              <w:t>補助事業</w:t>
            </w:r>
          </w:p>
        </w:tc>
        <w:tc>
          <w:tcPr>
            <w:tcW w:w="840"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spacing w:line="240" w:lineRule="exact"/>
              <w:jc w:val="distribute"/>
              <w:rPr>
                <w:rFonts w:hint="default"/>
              </w:rPr>
            </w:pPr>
            <w:r>
              <w:rPr>
                <w:rFonts w:hint="eastAsia"/>
              </w:rPr>
              <w:t>完了</w:t>
            </w:r>
          </w:p>
        </w:tc>
        <w:tc>
          <w:tcPr>
            <w:tcW w:w="3312"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jc w:val="left"/>
              <w:rPr>
                <w:rFonts w:hint="default"/>
              </w:rPr>
            </w:pPr>
            <w:r>
              <w:rPr>
                <w:rFonts w:hint="eastAsia"/>
                <w:spacing w:val="-52"/>
              </w:rPr>
              <w:t>　</w:t>
            </w:r>
            <w:r>
              <w:rPr>
                <w:rFonts w:hint="eastAsia"/>
              </w:rPr>
              <w:t>届</w:t>
            </w:r>
          </w:p>
        </w:tc>
      </w:tr>
    </w:tbl>
    <w:p>
      <w:pPr>
        <w:pStyle w:val="0"/>
        <w:overflowPunct w:val="1"/>
        <w:jc w:val="right"/>
        <w:rPr>
          <w:rFonts w:hint="default"/>
        </w:rPr>
      </w:pPr>
      <w:r>
        <w:rPr>
          <w:rFonts w:hint="eastAsia"/>
        </w:rPr>
        <w:t>年　月　日　</w:t>
      </w:r>
    </w:p>
    <w:p>
      <w:pPr>
        <w:pStyle w:val="0"/>
        <w:overflowPunct w:val="1"/>
        <w:spacing w:before="120" w:beforeLines="0" w:beforeAutospacing="0"/>
        <w:rPr>
          <w:rFonts w:hint="default"/>
        </w:rPr>
      </w:pPr>
      <w:r>
        <w:rPr>
          <w:rFonts w:hint="eastAsia"/>
        </w:rPr>
        <w:t>　　（あて先）小泉八雲・セツのドラマをイカしてバケる松江推進協議会</w:t>
      </w:r>
      <w:r>
        <w:rPr>
          <w:rFonts w:hint="eastAsia"/>
        </w:rPr>
        <w:t xml:space="preserve"> </w:t>
      </w:r>
      <w:r>
        <w:rPr>
          <w:rFonts w:hint="eastAsia"/>
        </w:rPr>
        <w:t>会長</w:t>
      </w:r>
    </w:p>
    <w:p>
      <w:pPr>
        <w:pStyle w:val="15"/>
        <w:tabs>
          <w:tab w:val="clear" w:pos="4252"/>
          <w:tab w:val="clear" w:pos="8504"/>
        </w:tabs>
        <w:overflowPunct w:val="1"/>
        <w:snapToGrid w:val="1"/>
        <w:rPr>
          <w:rFonts w:hint="default"/>
        </w:rPr>
      </w:pPr>
    </w:p>
    <w:tbl>
      <w:tblPr>
        <w:tblStyle w:val="11"/>
        <w:tblW w:w="0" w:type="auto"/>
        <w:tblInd w:w="96" w:type="dxa"/>
        <w:tblLayout w:type="fixed"/>
        <w:tblCellMar>
          <w:left w:w="99" w:type="dxa"/>
          <w:right w:w="99" w:type="dxa"/>
        </w:tblCellMar>
        <w:tblLook w:firstRow="1" w:lastRow="0" w:firstColumn="1" w:lastColumn="0" w:noHBand="0" w:noVBand="1" w:val="04A0"/>
      </w:tblPr>
      <w:tblGrid>
        <w:gridCol w:w="3999"/>
        <w:gridCol w:w="1674"/>
        <w:gridCol w:w="2835"/>
      </w:tblGrid>
      <w:tr>
        <w:trPr>
          <w:cantSplit/>
          <w:trHeight w:val="400" w:hRule="exact"/>
        </w:trPr>
        <w:tc>
          <w:tcPr>
            <w:tcW w:w="3999" w:type="dxa"/>
            <w:vMerge w:val="restart"/>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jc w:val="right"/>
              <w:rPr>
                <w:rFonts w:hint="default"/>
              </w:rPr>
            </w:pPr>
            <w:r>
              <w:rPr>
                <w:rFonts w:hint="eastAsia"/>
              </w:rPr>
              <w:t>補助事業者</w:t>
            </w:r>
          </w:p>
        </w:tc>
        <w:tc>
          <w:tcPr>
            <w:tcW w:w="4509" w:type="dxa"/>
            <w:gridSpan w:val="2"/>
            <w:tcBorders>
              <w:top w:val="nil"/>
              <w:left w:val="nil"/>
              <w:bottom w:val="nil"/>
              <w:right w:val="nil"/>
              <w:tl2br w:val="none" w:color="auto" w:sz="0" w:space="0"/>
              <w:tr2bl w:val="none" w:color="auto" w:sz="0" w:space="0"/>
            </w:tcBorders>
            <w:tcMar>
              <w:top w:w="0" w:type="dxa"/>
              <w:left w:w="99" w:type="dxa"/>
              <w:bottom w:w="0" w:type="dxa"/>
              <w:right w:w="99" w:type="dxa"/>
            </w:tcMar>
            <w:vAlign w:val="top"/>
          </w:tcPr>
          <w:p>
            <w:pPr>
              <w:pStyle w:val="0"/>
              <w:overflowPunct w:val="1"/>
              <w:rPr>
                <w:rFonts w:hint="default"/>
              </w:rPr>
            </w:pPr>
            <w:r>
              <w:rPr>
                <w:rFonts w:hint="eastAsia"/>
                <w:spacing w:val="525"/>
              </w:rPr>
              <w:t>住</w:t>
            </w:r>
            <w:r>
              <w:rPr>
                <w:rFonts w:hint="eastAsia"/>
              </w:rPr>
              <w:t>所</w:t>
            </w:r>
          </w:p>
        </w:tc>
      </w:tr>
      <w:tr>
        <w:trPr>
          <w:cantSplit/>
          <w:trHeight w:val="480" w:hRule="exact"/>
        </w:trPr>
        <w:tc>
          <w:tcPr>
            <w:tcW w:w="3999" w:type="dxa"/>
            <w:vMerge w:val="continue"/>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rPr>
                <w:rFonts w:hint="default"/>
              </w:rPr>
            </w:pPr>
          </w:p>
        </w:tc>
        <w:tc>
          <w:tcPr>
            <w:tcW w:w="1674"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spacing w:line="240" w:lineRule="exact"/>
              <w:jc w:val="distribute"/>
              <w:rPr>
                <w:rFonts w:hint="default"/>
              </w:rPr>
            </w:pPr>
            <w:r>
              <w:rPr>
                <w:rFonts w:hint="eastAsia"/>
              </w:rPr>
              <w:t>氏名又は団体名及び代表者氏名</w:t>
            </w:r>
          </w:p>
        </w:tc>
        <w:tc>
          <w:tcPr>
            <w:tcW w:w="2835"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15"/>
              <w:tabs>
                <w:tab w:val="clear" w:pos="4252"/>
                <w:tab w:val="clear" w:pos="8504"/>
              </w:tabs>
              <w:overflowPunct w:val="1"/>
              <w:snapToGrid w:val="1"/>
              <w:jc w:val="right"/>
              <w:rPr>
                <w:rFonts w:hint="default"/>
              </w:rPr>
            </w:pPr>
            <w:r>
              <w:rPr>
                <w:rFonts w:hint="eastAsia"/>
              </w:rPr>
              <w:t>　</w:t>
            </w:r>
          </w:p>
        </w:tc>
      </w:tr>
    </w:tbl>
    <w:p>
      <w:pPr>
        <w:pStyle w:val="0"/>
        <w:overflowPunct w:val="1"/>
        <w:rPr>
          <w:rFonts w:hint="default"/>
        </w:rPr>
      </w:pPr>
    </w:p>
    <w:tbl>
      <w:tblPr>
        <w:tblStyle w:val="11"/>
        <w:tblW w:w="0" w:type="auto"/>
        <w:tblInd w:w="96" w:type="dxa"/>
        <w:tblLayout w:type="fixed"/>
        <w:tblCellMar>
          <w:left w:w="99" w:type="dxa"/>
          <w:right w:w="99" w:type="dxa"/>
        </w:tblCellMar>
        <w:tblLook w:firstRow="1" w:lastRow="0" w:firstColumn="1" w:lastColumn="0" w:noHBand="0" w:noVBand="1" w:val="04A0"/>
      </w:tblPr>
      <w:tblGrid>
        <w:gridCol w:w="1788"/>
        <w:gridCol w:w="1260"/>
        <w:gridCol w:w="5460"/>
      </w:tblGrid>
      <w:tr>
        <w:trPr>
          <w:trHeight w:val="600" w:hRule="exact"/>
        </w:trPr>
        <w:tc>
          <w:tcPr>
            <w:tcW w:w="1788"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rPr>
                <w:rFonts w:hint="default"/>
              </w:rPr>
            </w:pPr>
            <w:r>
              <w:rPr>
                <w:rFonts w:hint="eastAsia"/>
                <w:spacing w:val="-52"/>
              </w:rPr>
              <w:t>　</w:t>
            </w:r>
            <w:r>
              <w:rPr>
                <w:rFonts w:hint="eastAsia"/>
              </w:rPr>
              <w:t>　下記のとおり</w:t>
            </w:r>
          </w:p>
        </w:tc>
        <w:tc>
          <w:tcPr>
            <w:tcW w:w="1260"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15"/>
              <w:tabs>
                <w:tab w:val="clear" w:pos="4252"/>
                <w:tab w:val="clear" w:pos="8504"/>
              </w:tabs>
              <w:overflowPunct w:val="1"/>
              <w:snapToGrid w:val="1"/>
              <w:spacing w:line="240" w:lineRule="exact"/>
              <w:jc w:val="distribute"/>
              <w:rPr>
                <w:rFonts w:hint="default"/>
              </w:rPr>
            </w:pPr>
            <w:r>
              <w:rPr>
                <w:rFonts w:hint="eastAsia"/>
              </w:rPr>
              <w:t>事業を完了</w:t>
            </w:r>
          </w:p>
        </w:tc>
        <w:tc>
          <w:tcPr>
            <w:tcW w:w="5460" w:type="dxa"/>
            <w:tcBorders>
              <w:top w:val="nil"/>
              <w:left w:val="nil"/>
              <w:bottom w:val="nil"/>
              <w:right w:val="nil"/>
              <w:tl2br w:val="none" w:color="auto" w:sz="0" w:space="0"/>
              <w:tr2bl w:val="none" w:color="auto" w:sz="0" w:space="0"/>
            </w:tcBorders>
            <w:tcMar>
              <w:top w:w="0" w:type="dxa"/>
              <w:left w:w="99" w:type="dxa"/>
              <w:bottom w:w="0" w:type="dxa"/>
              <w:right w:w="99" w:type="dxa"/>
            </w:tcMar>
            <w:vAlign w:val="center"/>
          </w:tcPr>
          <w:p>
            <w:pPr>
              <w:pStyle w:val="0"/>
              <w:overflowPunct w:val="1"/>
              <w:rPr>
                <w:rFonts w:hint="default"/>
              </w:rPr>
            </w:pPr>
            <w:r>
              <w:rPr>
                <w:rFonts w:hint="eastAsia"/>
              </w:rPr>
              <w:t>したので、小泉八雲とセツが出会ったまち松江がバケる</w:t>
            </w:r>
          </w:p>
        </w:tc>
      </w:tr>
    </w:tbl>
    <w:p>
      <w:pPr>
        <w:pStyle w:val="0"/>
        <w:overflowPunct w:val="1"/>
        <w:spacing w:after="120" w:afterLines="0" w:afterAutospacing="0"/>
        <w:rPr>
          <w:rFonts w:hint="default"/>
        </w:rPr>
      </w:pPr>
      <w:r>
        <w:rPr>
          <w:rFonts w:hint="eastAsia"/>
        </w:rPr>
        <w:t>　イベント等開催支援補助金交付要綱第</w:t>
      </w:r>
      <w:r>
        <w:rPr>
          <w:rFonts w:hint="default"/>
        </w:rPr>
        <w:t>1</w:t>
      </w:r>
      <w:r>
        <w:rPr>
          <w:rFonts w:hint="eastAsia"/>
        </w:rPr>
        <w:t>0</w:t>
      </w:r>
      <w:r>
        <w:rPr>
          <w:rFonts w:hint="default"/>
        </w:rPr>
        <w:t>条の規定により</w:t>
      </w:r>
      <w:r>
        <w:rPr>
          <w:rFonts w:hint="eastAsia"/>
        </w:rPr>
        <w:t>お届けします。</w:t>
      </w:r>
    </w:p>
    <w:p>
      <w:pPr>
        <w:pStyle w:val="20"/>
        <w:overflowPunct w:val="1"/>
        <w:spacing w:after="120" w:afterLines="0" w:afterAutospacing="0"/>
        <w:rPr>
          <w:rFonts w:hint="default"/>
        </w:rPr>
      </w:pPr>
      <w:r>
        <w:rPr>
          <w:rFonts w:hint="eastAsia"/>
        </w:rPr>
        <w:t>記</w:t>
      </w:r>
    </w:p>
    <w:tbl>
      <w:tblPr>
        <w:tblStyle w:val="11"/>
        <w:tblW w:w="850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205"/>
        <w:gridCol w:w="2310"/>
        <w:gridCol w:w="1761"/>
        <w:gridCol w:w="2232"/>
      </w:tblGrid>
      <w:tr>
        <w:trPr>
          <w:cantSplit/>
          <w:trHeight w:val="640" w:hRule="exact"/>
        </w:trPr>
        <w:tc>
          <w:tcPr>
            <w:tcW w:w="2205" w:type="dxa"/>
            <w:tcMar>
              <w:top w:w="0" w:type="dxa"/>
              <w:left w:w="99" w:type="dxa"/>
              <w:bottom w:w="0" w:type="dxa"/>
              <w:right w:w="99" w:type="dxa"/>
            </w:tcMar>
            <w:vAlign w:val="center"/>
          </w:tcPr>
          <w:p>
            <w:pPr>
              <w:pStyle w:val="0"/>
              <w:overflowPunct w:val="1"/>
              <w:jc w:val="distribute"/>
              <w:rPr>
                <w:rFonts w:hint="default"/>
              </w:rPr>
            </w:pPr>
            <w:r>
              <w:rPr>
                <w:rFonts w:hint="eastAsia"/>
              </w:rPr>
              <w:t>交付決定年月日</w:t>
            </w:r>
          </w:p>
        </w:tc>
        <w:tc>
          <w:tcPr>
            <w:tcW w:w="2310" w:type="dxa"/>
            <w:tcBorders>
              <w:top w:val="none" w:color="auto" w:sz="0" w:space="0"/>
              <w:left w:val="none" w:color="auto" w:sz="0" w:space="0"/>
              <w:bottom w:val="none" w:color="auto" w:sz="0" w:space="0"/>
              <w:right w:val="double" w:color="auto" w:sz="4" w:space="0"/>
              <w:tl2br w:val="none" w:color="auto" w:sz="0" w:space="0"/>
              <w:tr2bl w:val="none" w:color="auto" w:sz="0" w:space="0"/>
            </w:tcBorders>
            <w:tcMar>
              <w:top w:w="0" w:type="dxa"/>
              <w:left w:w="99" w:type="dxa"/>
              <w:bottom w:w="0" w:type="dxa"/>
              <w:right w:w="99" w:type="dxa"/>
            </w:tcMar>
            <w:vAlign w:val="center"/>
          </w:tcPr>
          <w:p>
            <w:pPr>
              <w:pStyle w:val="0"/>
              <w:overflowPunct w:val="1"/>
              <w:jc w:val="right"/>
              <w:rPr>
                <w:rFonts w:hint="default"/>
              </w:rPr>
            </w:pPr>
            <w:r>
              <w:rPr>
                <w:rFonts w:hint="eastAsia"/>
              </w:rPr>
              <w:t>年　　月　　日</w:t>
            </w:r>
          </w:p>
        </w:tc>
        <w:tc>
          <w:tcPr>
            <w:tcW w:w="1761" w:type="dxa"/>
            <w:vMerge w:val="restart"/>
            <w:tcBorders>
              <w:top w:val="none" w:color="auto" w:sz="0" w:space="0"/>
              <w:left w:val="nil"/>
              <w:bottom w:val="none" w:color="auto" w:sz="0" w:space="0"/>
              <w:right w:val="none" w:color="auto" w:sz="0" w:space="0"/>
              <w:tl2br w:val="none" w:color="auto" w:sz="0" w:space="0"/>
              <w:tr2bl w:val="none" w:color="auto" w:sz="0" w:space="0"/>
            </w:tcBorders>
            <w:tcMar>
              <w:top w:w="0" w:type="dxa"/>
              <w:left w:w="99" w:type="dxa"/>
              <w:bottom w:w="0" w:type="dxa"/>
              <w:right w:w="99" w:type="dxa"/>
            </w:tcMar>
            <w:vAlign w:val="center"/>
          </w:tcPr>
          <w:p>
            <w:pPr>
              <w:pStyle w:val="0"/>
              <w:jc w:val="distribute"/>
              <w:rPr>
                <w:rFonts w:hint="default"/>
              </w:rPr>
            </w:pPr>
            <w:r>
              <w:rPr>
                <w:rFonts w:hint="eastAsia"/>
              </w:rPr>
              <w:t>補助金の名称</w:t>
            </w:r>
          </w:p>
        </w:tc>
        <w:tc>
          <w:tcPr>
            <w:tcW w:w="2232" w:type="dxa"/>
            <w:vMerge w:val="restart"/>
            <w:tcMar>
              <w:top w:w="0" w:type="dxa"/>
              <w:left w:w="99" w:type="dxa"/>
              <w:bottom w:w="0" w:type="dxa"/>
              <w:right w:w="99" w:type="dxa"/>
            </w:tcMar>
            <w:vAlign w:val="center"/>
          </w:tcPr>
          <w:p>
            <w:pPr>
              <w:pStyle w:val="0"/>
              <w:rPr>
                <w:rFonts w:hint="default"/>
              </w:rPr>
            </w:pPr>
            <w:r>
              <w:rPr>
                <w:rFonts w:hint="eastAsia"/>
              </w:rPr>
              <w:t>小泉八雲とセツが出会ったまち松江がバケるイベント等開催支援補助金</w:t>
            </w:r>
          </w:p>
        </w:tc>
      </w:tr>
      <w:tr>
        <w:trPr>
          <w:cantSplit/>
          <w:trHeight w:val="1370" w:hRule="exact"/>
        </w:trPr>
        <w:tc>
          <w:tcPr>
            <w:tcW w:w="2205" w:type="dxa"/>
            <w:tcMar>
              <w:top w:w="0" w:type="dxa"/>
              <w:left w:w="99" w:type="dxa"/>
              <w:bottom w:w="0" w:type="dxa"/>
              <w:right w:w="99" w:type="dxa"/>
            </w:tcMar>
            <w:vAlign w:val="center"/>
          </w:tcPr>
          <w:p>
            <w:pPr>
              <w:pStyle w:val="0"/>
              <w:overflowPunct w:val="1"/>
              <w:jc w:val="distribute"/>
              <w:rPr>
                <w:rFonts w:hint="default"/>
              </w:rPr>
            </w:pPr>
            <w:r>
              <w:rPr>
                <w:rFonts w:hint="eastAsia"/>
              </w:rPr>
              <w:t>補助年度</w:t>
            </w:r>
          </w:p>
        </w:tc>
        <w:tc>
          <w:tcPr>
            <w:tcW w:w="2310" w:type="dxa"/>
            <w:tcBorders>
              <w:top w:val="none" w:color="auto" w:sz="0" w:space="0"/>
              <w:left w:val="none" w:color="auto" w:sz="0" w:space="0"/>
              <w:bottom w:val="none" w:color="auto" w:sz="0" w:space="0"/>
              <w:right w:val="double" w:color="auto" w:sz="4" w:space="0"/>
              <w:tl2br w:val="none" w:color="auto" w:sz="0" w:space="0"/>
              <w:tr2bl w:val="none" w:color="auto" w:sz="0" w:space="0"/>
            </w:tcBorders>
            <w:tcMar>
              <w:top w:w="0" w:type="dxa"/>
              <w:left w:w="99" w:type="dxa"/>
              <w:bottom w:w="0" w:type="dxa"/>
              <w:right w:w="99" w:type="dxa"/>
            </w:tcMar>
            <w:vAlign w:val="center"/>
          </w:tcPr>
          <w:p>
            <w:pPr>
              <w:pStyle w:val="0"/>
              <w:overflowPunct w:val="1"/>
              <w:jc w:val="center"/>
              <w:rPr>
                <w:rFonts w:hint="default"/>
              </w:rPr>
            </w:pPr>
            <w:r>
              <w:rPr>
                <w:rFonts w:hint="eastAsia"/>
              </w:rPr>
              <w:t>令和</w:t>
            </w:r>
            <w:r>
              <w:rPr>
                <w:rFonts w:hint="eastAsia"/>
              </w:rPr>
              <w:t>8</w:t>
            </w:r>
            <w:bookmarkStart w:id="0" w:name="_GoBack"/>
            <w:bookmarkEnd w:id="0"/>
            <w:r>
              <w:rPr>
                <w:rFonts w:hint="eastAsia"/>
              </w:rPr>
              <w:t>年度</w:t>
            </w:r>
          </w:p>
        </w:tc>
        <w:tc>
          <w:tcPr>
            <w:tcW w:w="1761" w:type="dxa"/>
            <w:vMerge w:val="continue"/>
            <w:tcBorders>
              <w:top w:val="none" w:color="auto" w:sz="0" w:space="0"/>
              <w:left w:val="nil"/>
              <w:bottom w:val="none" w:color="auto" w:sz="0" w:space="0"/>
              <w:right w:val="none" w:color="auto" w:sz="0" w:space="0"/>
              <w:tl2br w:val="none" w:color="auto" w:sz="0" w:space="0"/>
              <w:tr2bl w:val="none" w:color="auto" w:sz="0" w:space="0"/>
            </w:tcBorders>
            <w:tcMar>
              <w:top w:w="0" w:type="dxa"/>
              <w:left w:w="99" w:type="dxa"/>
              <w:bottom w:w="0" w:type="dxa"/>
              <w:right w:w="99" w:type="dxa"/>
            </w:tcMar>
            <w:vAlign w:val="center"/>
          </w:tcPr>
          <w:p>
            <w:pPr>
              <w:pStyle w:val="0"/>
              <w:overflowPunct w:val="1"/>
              <w:jc w:val="distribute"/>
              <w:rPr>
                <w:rFonts w:hint="default"/>
              </w:rPr>
            </w:pPr>
          </w:p>
        </w:tc>
        <w:tc>
          <w:tcPr>
            <w:tcW w:w="2232" w:type="dxa"/>
            <w:vMerge w:val="continue"/>
            <w:tcMar>
              <w:top w:w="0" w:type="dxa"/>
              <w:left w:w="99" w:type="dxa"/>
              <w:bottom w:w="0" w:type="dxa"/>
              <w:right w:w="99" w:type="dxa"/>
            </w:tcMar>
            <w:vAlign w:val="center"/>
          </w:tcPr>
          <w:p>
            <w:pPr>
              <w:pStyle w:val="0"/>
              <w:overflowPunct w:val="1"/>
              <w:rPr>
                <w:rFonts w:hint="default"/>
              </w:rPr>
            </w:pPr>
          </w:p>
        </w:tc>
      </w:tr>
      <w:tr>
        <w:trPr>
          <w:cantSplit/>
          <w:trHeight w:val="640" w:hRule="exact"/>
        </w:trPr>
        <w:tc>
          <w:tcPr>
            <w:tcW w:w="2205" w:type="dxa"/>
            <w:tcMar>
              <w:top w:w="0" w:type="dxa"/>
              <w:left w:w="99" w:type="dxa"/>
              <w:bottom w:w="0" w:type="dxa"/>
              <w:right w:w="99" w:type="dxa"/>
            </w:tcMar>
            <w:vAlign w:val="center"/>
          </w:tcPr>
          <w:p>
            <w:pPr>
              <w:pStyle w:val="0"/>
              <w:overflowPunct w:val="1"/>
              <w:jc w:val="distribute"/>
              <w:rPr>
                <w:rFonts w:hint="default"/>
              </w:rPr>
            </w:pPr>
            <w:r>
              <w:rPr>
                <w:rFonts w:hint="eastAsia"/>
              </w:rPr>
              <w:t>補助事業の名称</w:t>
            </w:r>
          </w:p>
        </w:tc>
        <w:tc>
          <w:tcPr>
            <w:tcW w:w="6303" w:type="dxa"/>
            <w:gridSpan w:val="3"/>
            <w:tcMar>
              <w:top w:w="0" w:type="dxa"/>
              <w:left w:w="99" w:type="dxa"/>
              <w:bottom w:w="0" w:type="dxa"/>
              <w:right w:w="99" w:type="dxa"/>
            </w:tcMar>
            <w:vAlign w:val="center"/>
          </w:tcPr>
          <w:p>
            <w:pPr>
              <w:pStyle w:val="0"/>
              <w:overflowPunct w:val="1"/>
              <w:rPr>
                <w:rFonts w:hint="default"/>
              </w:rPr>
            </w:pPr>
            <w:r>
              <w:rPr>
                <w:rFonts w:hint="eastAsia"/>
              </w:rPr>
              <w:t>　</w:t>
            </w:r>
          </w:p>
        </w:tc>
      </w:tr>
      <w:tr>
        <w:trPr>
          <w:cantSplit/>
          <w:trHeight w:val="1040" w:hRule="exact"/>
        </w:trPr>
        <w:tc>
          <w:tcPr>
            <w:tcW w:w="2205" w:type="dxa"/>
            <w:tcMar>
              <w:top w:w="0" w:type="dxa"/>
              <w:left w:w="99" w:type="dxa"/>
              <w:bottom w:w="0" w:type="dxa"/>
              <w:right w:w="99" w:type="dxa"/>
            </w:tcMar>
            <w:vAlign w:val="center"/>
          </w:tcPr>
          <w:p>
            <w:pPr>
              <w:pStyle w:val="0"/>
              <w:overflowPunct w:val="1"/>
              <w:jc w:val="distribute"/>
              <w:rPr>
                <w:rFonts w:hint="default"/>
              </w:rPr>
            </w:pPr>
            <w:r>
              <w:rPr>
                <w:rFonts w:hint="eastAsia"/>
              </w:rPr>
              <w:t>補助事業の内容</w:t>
            </w:r>
          </w:p>
        </w:tc>
        <w:tc>
          <w:tcPr>
            <w:tcW w:w="6303" w:type="dxa"/>
            <w:gridSpan w:val="3"/>
            <w:tcMar>
              <w:top w:w="0" w:type="dxa"/>
              <w:left w:w="99" w:type="dxa"/>
              <w:bottom w:w="0" w:type="dxa"/>
              <w:right w:w="99" w:type="dxa"/>
            </w:tcMar>
            <w:vAlign w:val="center"/>
          </w:tcPr>
          <w:p>
            <w:pPr>
              <w:pStyle w:val="0"/>
              <w:overflowPunct w:val="1"/>
              <w:rPr>
                <w:rFonts w:hint="default"/>
              </w:rPr>
            </w:pPr>
            <w:r>
              <w:rPr>
                <w:rFonts w:hint="eastAsia"/>
              </w:rPr>
              <w:t>　</w:t>
            </w:r>
          </w:p>
        </w:tc>
      </w:tr>
      <w:tr>
        <w:trPr>
          <w:cantSplit/>
          <w:trHeight w:val="1040" w:hRule="exact"/>
        </w:trPr>
        <w:tc>
          <w:tcPr>
            <w:tcW w:w="2205" w:type="dxa"/>
            <w:tcMar>
              <w:top w:w="0" w:type="dxa"/>
              <w:left w:w="99" w:type="dxa"/>
              <w:bottom w:w="0" w:type="dxa"/>
              <w:right w:w="99" w:type="dxa"/>
            </w:tcMar>
            <w:vAlign w:val="center"/>
          </w:tcPr>
          <w:p>
            <w:pPr>
              <w:pStyle w:val="0"/>
              <w:overflowPunct w:val="1"/>
              <w:spacing w:line="240" w:lineRule="exact"/>
              <w:jc w:val="distribute"/>
              <w:rPr>
                <w:rFonts w:hint="default"/>
              </w:rPr>
            </w:pPr>
            <w:r>
              <w:rPr>
                <w:rFonts w:hint="eastAsia"/>
                <w:spacing w:val="20"/>
              </w:rPr>
              <w:t>補助事業の施</w:t>
            </w:r>
            <w:r>
              <w:rPr>
                <w:rFonts w:hint="eastAsia"/>
              </w:rPr>
              <w:t>行</w:t>
            </w:r>
            <w:r>
              <w:rPr>
                <w:rFonts w:hint="eastAsia"/>
                <w:spacing w:val="457"/>
              </w:rPr>
              <w:t>場</w:t>
            </w:r>
            <w:r>
              <w:rPr>
                <w:rFonts w:hint="eastAsia"/>
              </w:rPr>
              <w:t>所</w:t>
            </w:r>
          </w:p>
        </w:tc>
        <w:tc>
          <w:tcPr>
            <w:tcW w:w="6303" w:type="dxa"/>
            <w:gridSpan w:val="3"/>
            <w:tcMar>
              <w:top w:w="0" w:type="dxa"/>
              <w:left w:w="99" w:type="dxa"/>
              <w:bottom w:w="0" w:type="dxa"/>
              <w:right w:w="99" w:type="dxa"/>
            </w:tcMar>
            <w:vAlign w:val="center"/>
          </w:tcPr>
          <w:p>
            <w:pPr>
              <w:pStyle w:val="0"/>
              <w:overflowPunct w:val="1"/>
              <w:rPr>
                <w:rFonts w:hint="default"/>
              </w:rPr>
            </w:pPr>
            <w:r>
              <w:rPr>
                <w:rFonts w:hint="eastAsia"/>
              </w:rPr>
              <w:t>　</w:t>
            </w:r>
          </w:p>
        </w:tc>
      </w:tr>
      <w:tr>
        <w:trPr>
          <w:cantSplit/>
          <w:trHeight w:val="640" w:hRule="exact"/>
        </w:trPr>
        <w:tc>
          <w:tcPr>
            <w:tcW w:w="2205" w:type="dxa"/>
            <w:tcMar>
              <w:top w:w="0" w:type="dxa"/>
              <w:left w:w="99" w:type="dxa"/>
              <w:bottom w:w="0" w:type="dxa"/>
              <w:right w:w="99" w:type="dxa"/>
            </w:tcMar>
            <w:vAlign w:val="center"/>
          </w:tcPr>
          <w:p>
            <w:pPr>
              <w:pStyle w:val="0"/>
              <w:overflowPunct w:val="1"/>
              <w:jc w:val="distribute"/>
              <w:rPr>
                <w:rFonts w:hint="default"/>
              </w:rPr>
            </w:pPr>
            <w:r>
              <w:rPr>
                <w:rFonts w:hint="eastAsia"/>
              </w:rPr>
              <w:t>着手年月日</w:t>
            </w:r>
          </w:p>
        </w:tc>
        <w:tc>
          <w:tcPr>
            <w:tcW w:w="2310" w:type="dxa"/>
            <w:tcBorders>
              <w:top w:val="none" w:color="auto" w:sz="0" w:space="0"/>
              <w:left w:val="none" w:color="auto" w:sz="0" w:space="0"/>
              <w:bottom w:val="none" w:color="auto" w:sz="0" w:space="0"/>
              <w:right w:val="double" w:color="auto" w:sz="4" w:space="0"/>
              <w:tl2br w:val="none" w:color="auto" w:sz="0" w:space="0"/>
              <w:tr2bl w:val="none" w:color="auto" w:sz="0" w:space="0"/>
            </w:tcBorders>
            <w:tcMar>
              <w:top w:w="0" w:type="dxa"/>
              <w:left w:w="99" w:type="dxa"/>
              <w:bottom w:w="0" w:type="dxa"/>
              <w:right w:w="99" w:type="dxa"/>
            </w:tcMar>
            <w:vAlign w:val="center"/>
          </w:tcPr>
          <w:p>
            <w:pPr>
              <w:pStyle w:val="0"/>
              <w:overflowPunct w:val="1"/>
              <w:jc w:val="right"/>
              <w:rPr>
                <w:rFonts w:hint="default"/>
              </w:rPr>
            </w:pPr>
            <w:r>
              <w:rPr>
                <w:rFonts w:hint="eastAsia"/>
              </w:rPr>
              <w:t>年　　月　　日</w:t>
            </w:r>
          </w:p>
        </w:tc>
        <w:tc>
          <w:tcPr>
            <w:tcW w:w="1761" w:type="dxa"/>
            <w:tcBorders>
              <w:top w:val="none" w:color="auto" w:sz="0" w:space="0"/>
              <w:left w:val="nil"/>
              <w:bottom w:val="none" w:color="auto" w:sz="0" w:space="0"/>
              <w:right w:val="none" w:color="auto" w:sz="0" w:space="0"/>
              <w:tl2br w:val="none" w:color="auto" w:sz="0" w:space="0"/>
              <w:tr2bl w:val="none" w:color="auto" w:sz="0" w:space="0"/>
            </w:tcBorders>
            <w:tcMar>
              <w:top w:w="0" w:type="dxa"/>
              <w:left w:w="99" w:type="dxa"/>
              <w:bottom w:w="0" w:type="dxa"/>
              <w:right w:w="99" w:type="dxa"/>
            </w:tcMar>
            <w:vAlign w:val="center"/>
          </w:tcPr>
          <w:p>
            <w:pPr>
              <w:pStyle w:val="0"/>
              <w:overflowPunct w:val="1"/>
              <w:jc w:val="distribute"/>
              <w:rPr>
                <w:rFonts w:hint="default"/>
              </w:rPr>
            </w:pPr>
            <w:r>
              <w:rPr>
                <w:rFonts w:hint="eastAsia"/>
              </w:rPr>
              <w:t>完了年月日</w:t>
            </w:r>
          </w:p>
        </w:tc>
        <w:tc>
          <w:tcPr>
            <w:tcW w:w="2232" w:type="dxa"/>
            <w:tcMar>
              <w:top w:w="0" w:type="dxa"/>
              <w:left w:w="99" w:type="dxa"/>
              <w:bottom w:w="0" w:type="dxa"/>
              <w:right w:w="99" w:type="dxa"/>
            </w:tcMar>
            <w:vAlign w:val="center"/>
          </w:tcPr>
          <w:p>
            <w:pPr>
              <w:pStyle w:val="0"/>
              <w:overflowPunct w:val="1"/>
              <w:jc w:val="right"/>
              <w:rPr>
                <w:rFonts w:hint="default"/>
              </w:rPr>
            </w:pPr>
            <w:r>
              <w:rPr>
                <w:rFonts w:hint="eastAsia"/>
              </w:rPr>
              <w:t>年　　月　　日　</w:t>
            </w:r>
          </w:p>
        </w:tc>
      </w:tr>
      <w:tr>
        <w:trPr>
          <w:cantSplit/>
          <w:trHeight w:val="1240" w:hRule="exact"/>
        </w:trPr>
        <w:tc>
          <w:tcPr>
            <w:tcW w:w="2205" w:type="dxa"/>
            <w:tcMar>
              <w:top w:w="0" w:type="dxa"/>
              <w:left w:w="99" w:type="dxa"/>
              <w:bottom w:w="0" w:type="dxa"/>
              <w:right w:w="99" w:type="dxa"/>
            </w:tcMar>
            <w:vAlign w:val="center"/>
          </w:tcPr>
          <w:p>
            <w:pPr>
              <w:pStyle w:val="0"/>
              <w:overflowPunct w:val="1"/>
              <w:spacing w:line="240" w:lineRule="exact"/>
              <w:rPr>
                <w:rFonts w:hint="default"/>
              </w:rPr>
            </w:pPr>
            <w:r>
              <w:rPr>
                <w:rFonts w:hint="eastAsia"/>
              </w:rPr>
              <w:t>※</w:t>
            </w:r>
          </w:p>
          <w:p>
            <w:pPr>
              <w:pStyle w:val="0"/>
              <w:overflowPunct w:val="1"/>
              <w:spacing w:line="240" w:lineRule="exact"/>
              <w:jc w:val="distribute"/>
              <w:rPr>
                <w:rFonts w:hint="default"/>
              </w:rPr>
            </w:pPr>
            <w:r>
              <w:rPr>
                <w:rFonts w:hint="eastAsia"/>
                <w:spacing w:val="160"/>
              </w:rPr>
              <w:t>届出事</w:t>
            </w:r>
            <w:r>
              <w:rPr>
                <w:rFonts w:hint="eastAsia"/>
              </w:rPr>
              <w:t>項審査結果</w:t>
            </w:r>
          </w:p>
          <w:p>
            <w:pPr>
              <w:pStyle w:val="0"/>
              <w:overflowPunct w:val="1"/>
              <w:spacing w:line="240" w:lineRule="exact"/>
              <w:jc w:val="center"/>
              <w:rPr>
                <w:rFonts w:hint="default"/>
              </w:rPr>
            </w:pPr>
            <w:r>
              <w:rPr>
                <w:rFonts w:hint="default"/>
              </w:rPr>
              <w:t>(</w:t>
            </w:r>
            <w:r>
              <w:rPr>
                <w:rFonts w:hint="eastAsia"/>
              </w:rPr>
              <w:t>担当課</w:t>
            </w:r>
            <w:r>
              <w:rPr>
                <w:rFonts w:hint="default"/>
              </w:rPr>
              <w:t>)</w:t>
            </w:r>
          </w:p>
        </w:tc>
        <w:tc>
          <w:tcPr>
            <w:tcW w:w="6303" w:type="dxa"/>
            <w:gridSpan w:val="3"/>
            <w:tcMar>
              <w:top w:w="0" w:type="dxa"/>
              <w:left w:w="99" w:type="dxa"/>
              <w:bottom w:w="0" w:type="dxa"/>
              <w:right w:w="99" w:type="dxa"/>
            </w:tcMar>
            <w:vAlign w:val="center"/>
          </w:tcPr>
          <w:p>
            <w:pPr>
              <w:pStyle w:val="0"/>
              <w:overflowPunct w:val="1"/>
              <w:rPr>
                <w:rFonts w:hint="default"/>
              </w:rPr>
            </w:pPr>
            <w:r>
              <w:rPr>
                <w:rFonts w:hint="eastAsia"/>
              </w:rPr>
              <w:t>　</w:t>
            </w:r>
          </w:p>
        </w:tc>
      </w:tr>
    </w:tbl>
    <w:p>
      <w:pPr>
        <w:pStyle w:val="0"/>
        <w:overflowPunct w:val="1"/>
        <w:spacing w:before="120" w:beforeLines="0" w:beforeAutospacing="0"/>
        <w:rPr>
          <w:rFonts w:hint="default"/>
        </w:rPr>
      </w:pPr>
    </w:p>
    <w:p>
      <w:pPr>
        <w:pStyle w:val="0"/>
        <w:overflowPunct w:val="1"/>
        <w:spacing w:before="120" w:beforeLines="0" w:beforeAutospacing="0"/>
        <w:rPr>
          <w:rFonts w:hint="default"/>
        </w:rPr>
      </w:pPr>
      <w:r>
        <w:rPr>
          <w:rFonts w:hint="eastAsia"/>
        </w:rPr>
        <w:t>　</w:t>
      </w:r>
      <w:r>
        <w:rPr>
          <w:rFonts w:hint="default"/>
        </w:rPr>
        <w:t>(</w:t>
      </w:r>
      <w:r>
        <w:rPr>
          <w:rFonts w:hint="eastAsia"/>
        </w:rPr>
        <w:t>注</w:t>
      </w:r>
      <w:r>
        <w:rPr>
          <w:rFonts w:hint="default"/>
        </w:rPr>
        <w:t>)</w:t>
      </w:r>
      <w:r>
        <w:rPr>
          <w:rFonts w:hint="eastAsia"/>
        </w:rPr>
        <w:t>　※印の欄は記入しないこと。</w:t>
      </w:r>
    </w:p>
    <w:sectPr>
      <w:headerReference r:id="rId5" w:type="default"/>
      <w:pgSz w:w="11907" w:h="16839"/>
      <w:pgMar w:top="1503" w:right="1701" w:bottom="85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p>
    <w:pPr>
      <w:pStyle w:val="15"/>
      <w:rPr>
        <w:rFonts w:hint="default"/>
      </w:rPr>
    </w:pPr>
  </w:p>
  <w:p>
    <w:pPr>
      <w:pStyle w:val="15"/>
      <w:rPr>
        <w:rFonts w:hint="default"/>
      </w:rPr>
    </w:pPr>
  </w:p>
  <w:p>
    <w:pPr>
      <w:pStyle w:val="15"/>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0"/>
    </w:rPr>
  </w:style>
  <w:style w:type="character" w:styleId="19">
    <w:name w:val="page number"/>
    <w:basedOn w:val="10"/>
    <w:next w:val="19"/>
    <w:link w:val="0"/>
    <w:uiPriority w:val="0"/>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sz w:val="20"/>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rFonts w:ascii="ＭＳ 明朝" w:hAnsi="ＭＳ 明朝"/>
      <w:sz w:val="20"/>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4</Words>
  <Characters>273</Characters>
  <Application>JUST Note</Application>
  <Lines>72</Lines>
  <Paragraphs>36</Paragraphs>
  <Company>Dynabook</Company>
  <CharactersWithSpaces>303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布野　慎也</cp:lastModifiedBy>
  <cp:lastPrinted>2022-01-23T06:54:00Z</cp:lastPrinted>
  <dcterms:created xsi:type="dcterms:W3CDTF">2024-05-13T11:06:00Z</dcterms:created>
  <dcterms:modified xsi:type="dcterms:W3CDTF">2025-11-06T04:07:52Z</dcterms:modified>
  <cp:revision>8</cp:revision>
</cp:coreProperties>
</file>